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D203" w14:textId="77777777" w:rsidR="00942246" w:rsidRPr="00487F65" w:rsidRDefault="00942246" w:rsidP="0094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of our Bronze swimmers are now ready to compete in their first meet as a Team Rockland Swimmer.  As we </w:t>
      </w:r>
      <w:r w:rsidR="006070EF">
        <w:rPr>
          <w:rFonts w:ascii="Times New Roman" w:eastAsia="Times New Roman" w:hAnsi="Times New Roman" w:cs="Times New Roman"/>
          <w:color w:val="000000"/>
          <w:sz w:val="24"/>
          <w:szCs w:val="24"/>
        </w:rPr>
        <w:t>get into our</w:t>
      </w: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 there are a few things that you will need to know and/or will be helpful as you transition into competition.  Below are a number of “Things to Know” about meets.  If you have any other </w:t>
      </w:r>
      <w:r w:rsidR="006070EF"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questions,</w:t>
      </w: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feel free to contact me or </w:t>
      </w:r>
      <w:r w:rsidR="00607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staff </w:t>
      </w: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at any time.</w:t>
      </w:r>
      <w:r w:rsidR="00EE33E5"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070EF">
        <w:rPr>
          <w:rFonts w:ascii="Times New Roman" w:eastAsia="Times New Roman" w:hAnsi="Times New Roman" w:cs="Times New Roman"/>
          <w:color w:val="000000"/>
          <w:sz w:val="24"/>
          <w:szCs w:val="24"/>
        </w:rPr>
        <w:t>All info is also i</w:t>
      </w:r>
      <w:r w:rsidR="00083912"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n our website.</w:t>
      </w:r>
    </w:p>
    <w:p w14:paraId="162D9BE1" w14:textId="77777777" w:rsidR="00942246" w:rsidRPr="00487F65" w:rsidRDefault="00942246" w:rsidP="0094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1B198" w14:textId="77777777" w:rsidR="00EE33E5" w:rsidRPr="00487F65" w:rsidRDefault="00EE33E5" w:rsidP="00EE3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Where can I find meet info?</w:t>
      </w:r>
    </w:p>
    <w:p w14:paraId="17C71087" w14:textId="77777777" w:rsidR="00EE33E5" w:rsidRPr="00487F65" w:rsidRDefault="00EE33E5" w:rsidP="00EE33E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Meet info is posted on our website for all meets including meet location and Warm-Up/Start times.  The host team meet info for each meet is located in our “Meets and Travel” link.</w:t>
      </w:r>
    </w:p>
    <w:p w14:paraId="4AD1CBB5" w14:textId="77777777" w:rsidR="00EE33E5" w:rsidRPr="00487F65" w:rsidRDefault="00EE33E5" w:rsidP="00EE33E5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Select MEET INFO to see what session your child is swimming and the Warm up times for that session.</w:t>
      </w:r>
    </w:p>
    <w:p w14:paraId="6D80AF39" w14:textId="77777777" w:rsidR="00EE33E5" w:rsidRPr="00487F65" w:rsidRDefault="00EE33E5" w:rsidP="00EE33E5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Swimmers should be on-deck min. 15 minutes prior to WU time.</w:t>
      </w:r>
    </w:p>
    <w:p w14:paraId="7CCF210E" w14:textId="77777777" w:rsidR="00EE33E5" w:rsidRPr="00487F65" w:rsidRDefault="00EE33E5" w:rsidP="00EE33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Directions to all of our meets available on our website in the “Directions” link.  It is also on the MEET INFO below the meet name.</w:t>
      </w:r>
    </w:p>
    <w:p w14:paraId="3133FFF6" w14:textId="77777777" w:rsidR="00EE33E5" w:rsidRPr="00487F65" w:rsidRDefault="00EE33E5" w:rsidP="00EE33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USA swimming Rules and Regulations prohibits non-athletes/coaches on competition pool deck. Only those with credentials may enter deck.</w:t>
      </w:r>
    </w:p>
    <w:p w14:paraId="32EF4D2B" w14:textId="77777777" w:rsidR="00EE33E5" w:rsidRPr="00487F65" w:rsidRDefault="00EE33E5" w:rsidP="00EE33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Swimmers must check-in with a TRS Coach upon arrival to host facility.</w:t>
      </w:r>
    </w:p>
    <w:p w14:paraId="21704B6E" w14:textId="77777777" w:rsidR="00EE33E5" w:rsidRPr="00487F65" w:rsidRDefault="00EE33E5" w:rsidP="00EE33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Although we would like them to stay to the end, they may leave after their last event.</w:t>
      </w:r>
    </w:p>
    <w:p w14:paraId="6C0A8882" w14:textId="77777777" w:rsidR="00EE33E5" w:rsidRPr="00487F65" w:rsidRDefault="00EE33E5" w:rsidP="00EE33E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B23E35A" w14:textId="77777777" w:rsidR="00EE33E5" w:rsidRPr="00487F65" w:rsidRDefault="00EE33E5" w:rsidP="00EE3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How do I know what my child is </w:t>
      </w:r>
      <w:proofErr w:type="gramStart"/>
      <w:r w:rsidRPr="00487F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swimming</w:t>
      </w:r>
      <w:proofErr w:type="gramEnd"/>
    </w:p>
    <w:p w14:paraId="5AD5E4E9" w14:textId="77777777" w:rsidR="00EE33E5" w:rsidRPr="00487F65" w:rsidRDefault="00EE33E5" w:rsidP="00EE33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 and Relay Meet Entries are posted to our website 1 or more weeks prior to the meet date. </w:t>
      </w:r>
    </w:p>
    <w:p w14:paraId="5ABBAA2A" w14:textId="77777777" w:rsidR="00EE33E5" w:rsidRPr="00487F65" w:rsidRDefault="00EE33E5" w:rsidP="00EE33E5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Go to our "Meets and Travel" link, scroll down to the meet, select MEET ENTRIES to see what events your child is swimming</w:t>
      </w:r>
    </w:p>
    <w:p w14:paraId="6C7C0032" w14:textId="77777777" w:rsidR="00EE33E5" w:rsidRPr="00487F65" w:rsidRDefault="00EE33E5" w:rsidP="00EE33E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Your child's age group competes in either AM or PM session for each meet.  AM and PM age group start times are dictated by the meet host facility.</w:t>
      </w:r>
    </w:p>
    <w:p w14:paraId="6C20706D" w14:textId="77777777" w:rsidR="00EE33E5" w:rsidRPr="00487F65" w:rsidRDefault="00EE33E5" w:rsidP="00EE33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All non-athlete/coaches must view races from the designated spectator areas.  Fee to enter spectator area varies at each facility.</w:t>
      </w:r>
    </w:p>
    <w:p w14:paraId="338605F3" w14:textId="77777777" w:rsidR="009448C4" w:rsidRPr="00487F65" w:rsidRDefault="009448C4" w:rsidP="009448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14:paraId="379F1AF6" w14:textId="77777777" w:rsidR="00487F65" w:rsidRPr="00487F65" w:rsidRDefault="00487F65" w:rsidP="0048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What happens if my child doesn’t know where to go or what to do?</w:t>
      </w:r>
    </w:p>
    <w:p w14:paraId="6DDA277B" w14:textId="77777777" w:rsidR="00487F65" w:rsidRPr="00487F65" w:rsidRDefault="00487F65" w:rsidP="00487F6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times, it may look chaotic from the stands but rest assured the kids are prepped and will know where they need to be. </w:t>
      </w:r>
    </w:p>
    <w:p w14:paraId="65298AE6" w14:textId="77777777" w:rsidR="00487F65" w:rsidRDefault="00487F65" w:rsidP="00487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We know they will be a bit nervous (it's normal).  In the event they are confused or don't remember where to go our coaches will be there to help them along if needed</w:t>
      </w:r>
    </w:p>
    <w:p w14:paraId="05C28515" w14:textId="77777777" w:rsidR="00487F65" w:rsidRDefault="00487F65" w:rsidP="00487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81CD8" w14:textId="77777777" w:rsidR="009448C4" w:rsidRPr="00487F65" w:rsidRDefault="009448C4" w:rsidP="0048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What time should we be there?  </w:t>
      </w:r>
    </w:p>
    <w:p w14:paraId="24F75660" w14:textId="77777777" w:rsidR="009448C4" w:rsidRPr="00487F65" w:rsidRDefault="009448C4" w:rsidP="009448C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Swimmers are expected on deck 15 minutes prior to the start of warm-up for their session (See MEET INFO).  </w:t>
      </w:r>
    </w:p>
    <w:p w14:paraId="3FB9546D" w14:textId="77777777" w:rsidR="009448C4" w:rsidRPr="00487F65" w:rsidRDefault="009448C4" w:rsidP="009448C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Swimmers should look for our team banner when they enter pool deck.  If banner is not up they should look for team colors, coaches and/or swimmers.  We’re never hard to find.</w:t>
      </w:r>
    </w:p>
    <w:p w14:paraId="43E8B23D" w14:textId="77777777" w:rsidR="00487F65" w:rsidRPr="00487F65" w:rsidRDefault="009448C4" w:rsidP="00487F65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Swimmers may leave pool deck to visit their parents with coach’s permission (we need to know where they are at all times). </w:t>
      </w:r>
    </w:p>
    <w:p w14:paraId="510AA36E" w14:textId="77777777" w:rsidR="00487F65" w:rsidRDefault="009448C4" w:rsidP="00487F65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2C8190" w14:textId="77777777" w:rsidR="00487F65" w:rsidRDefault="00487F65" w:rsidP="00487F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487F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How long are the sessions?</w:t>
      </w:r>
    </w:p>
    <w:p w14:paraId="6673398B" w14:textId="77777777" w:rsidR="009448C4" w:rsidRPr="00487F65" w:rsidRDefault="009448C4" w:rsidP="00487F6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Meets typically last approx. 4 hrs.</w:t>
      </w:r>
    </w:p>
    <w:p w14:paraId="6D73673B" w14:textId="77777777" w:rsidR="009448C4" w:rsidRDefault="009448C4" w:rsidP="00487F6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14:paraId="7F4C2530" w14:textId="77777777" w:rsidR="00487F65" w:rsidRDefault="00487F65" w:rsidP="00487F6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14:paraId="273B8BDD" w14:textId="77777777" w:rsidR="00487F65" w:rsidRPr="00487F65" w:rsidRDefault="00487F65" w:rsidP="00487F6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27166A4" w14:textId="77777777" w:rsidR="00EA483B" w:rsidRDefault="00EA483B" w:rsidP="00EE33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14:paraId="437B74C0" w14:textId="77777777" w:rsidR="00EA483B" w:rsidRDefault="00EA483B" w:rsidP="00EE33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14:paraId="723AB50D" w14:textId="77777777" w:rsidR="00EE33E5" w:rsidRPr="00487F65" w:rsidRDefault="00EE33E5" w:rsidP="00EE33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487F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lastRenderedPageBreak/>
        <w:t>What if my child can't attend a session or meet?</w:t>
      </w:r>
    </w:p>
    <w:p w14:paraId="5140A29E" w14:textId="77777777" w:rsidR="00EE33E5" w:rsidRPr="00487F65" w:rsidRDefault="00EE33E5" w:rsidP="00EE33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Cs/>
          <w:sz w:val="24"/>
          <w:szCs w:val="24"/>
        </w:rPr>
        <w:t>Although we would like all swimmers to attend every meet we understand you may not be able to attend a specific meet or session.</w:t>
      </w:r>
    </w:p>
    <w:p w14:paraId="37AB5AA5" w14:textId="77777777" w:rsidR="00EE33E5" w:rsidRPr="00487F65" w:rsidRDefault="00EE33E5" w:rsidP="00EE33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go to the Meets and Travel section of our website and scroll down to read and understand </w:t>
      </w:r>
      <w:r w:rsidRPr="00487F65">
        <w:rPr>
          <w:rFonts w:ascii="Times New Roman" w:eastAsia="Times New Roman" w:hAnsi="Times New Roman" w:cs="Times New Roman"/>
          <w:b/>
          <w:bCs/>
          <w:sz w:val="24"/>
          <w:szCs w:val="24"/>
        </w:rPr>
        <w:t>Meet Entries,</w:t>
      </w:r>
      <w:r w:rsidRPr="00487F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7F65">
        <w:rPr>
          <w:rFonts w:ascii="Times New Roman" w:eastAsia="Times New Roman" w:hAnsi="Times New Roman" w:cs="Times New Roman"/>
          <w:b/>
          <w:bCs/>
          <w:sz w:val="24"/>
          <w:szCs w:val="24"/>
        </w:rPr>
        <w:t>"Opt-Out"</w:t>
      </w:r>
      <w:r w:rsidRPr="00487F65">
        <w:rPr>
          <w:rFonts w:ascii="Times New Roman" w:eastAsia="Times New Roman" w:hAnsi="Times New Roman" w:cs="Times New Roman"/>
          <w:bCs/>
          <w:sz w:val="24"/>
          <w:szCs w:val="24"/>
        </w:rPr>
        <w:t xml:space="preserve"> (Opting out of a meet) and </w:t>
      </w:r>
    </w:p>
    <w:p w14:paraId="43C13E36" w14:textId="77777777" w:rsidR="00EE33E5" w:rsidRPr="00487F65" w:rsidRDefault="00EE33E5" w:rsidP="00EE33E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Show/fines.  </w:t>
      </w:r>
    </w:p>
    <w:p w14:paraId="677C8863" w14:textId="77777777" w:rsidR="00EE33E5" w:rsidRPr="00487F65" w:rsidRDefault="00EE33E5" w:rsidP="00EE33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Cs/>
          <w:sz w:val="24"/>
          <w:szCs w:val="24"/>
        </w:rPr>
        <w:t xml:space="preserve">All those who know they cannot attend a meet or a session in a meet </w:t>
      </w:r>
      <w:r w:rsidRPr="00487F6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must notify Coach Holmes </w:t>
      </w:r>
      <w:r w:rsidR="009448C4" w:rsidRPr="00487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AND</w:t>
      </w:r>
      <w:r w:rsidR="009448C4" w:rsidRPr="00487F6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your coach </w:t>
      </w:r>
      <w:r w:rsidRPr="00487F6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via </w:t>
      </w:r>
      <w:r w:rsidRPr="00487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EMAIL.</w:t>
      </w:r>
      <w:r w:rsidRPr="00487F65">
        <w:rPr>
          <w:rFonts w:ascii="Times New Roman" w:eastAsia="Times New Roman" w:hAnsi="Times New Roman" w:cs="Times New Roman"/>
          <w:bCs/>
          <w:sz w:val="24"/>
          <w:szCs w:val="24"/>
        </w:rPr>
        <w:t xml:space="preserve"> A text message is acceptable but</w:t>
      </w:r>
      <w:r w:rsidR="009448C4" w:rsidRPr="00487F65">
        <w:rPr>
          <w:rFonts w:ascii="Times New Roman" w:eastAsia="Times New Roman" w:hAnsi="Times New Roman" w:cs="Times New Roman"/>
          <w:bCs/>
          <w:sz w:val="24"/>
          <w:szCs w:val="24"/>
        </w:rPr>
        <w:t xml:space="preserve"> only </w:t>
      </w:r>
      <w:r w:rsidR="00E37055">
        <w:rPr>
          <w:rFonts w:ascii="Times New Roman" w:eastAsia="Times New Roman" w:hAnsi="Times New Roman" w:cs="Times New Roman"/>
          <w:bCs/>
          <w:sz w:val="24"/>
          <w:szCs w:val="24"/>
        </w:rPr>
        <w:t>if a few hours before event</w:t>
      </w:r>
      <w:r w:rsidR="009448C4" w:rsidRPr="00487F65">
        <w:rPr>
          <w:rFonts w:ascii="Times New Roman" w:eastAsia="Times New Roman" w:hAnsi="Times New Roman" w:cs="Times New Roman"/>
          <w:bCs/>
          <w:sz w:val="24"/>
          <w:szCs w:val="24"/>
        </w:rPr>
        <w:t>.  I</w:t>
      </w:r>
      <w:r w:rsidRPr="00487F65">
        <w:rPr>
          <w:rFonts w:ascii="Times New Roman" w:eastAsia="Times New Roman" w:hAnsi="Times New Roman" w:cs="Times New Roman"/>
          <w:bCs/>
          <w:sz w:val="24"/>
          <w:szCs w:val="24"/>
        </w:rPr>
        <w:t xml:space="preserve">t </w:t>
      </w:r>
      <w:r w:rsidRPr="00E3705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must </w:t>
      </w:r>
      <w:r w:rsidRPr="00487F65">
        <w:rPr>
          <w:rFonts w:ascii="Times New Roman" w:eastAsia="Times New Roman" w:hAnsi="Times New Roman" w:cs="Times New Roman"/>
          <w:bCs/>
          <w:sz w:val="24"/>
          <w:szCs w:val="24"/>
        </w:rPr>
        <w:t>be followed up with an email</w:t>
      </w:r>
      <w:r w:rsidR="009448C4" w:rsidRPr="00487F65">
        <w:rPr>
          <w:rFonts w:ascii="Times New Roman" w:eastAsia="Times New Roman" w:hAnsi="Times New Roman" w:cs="Times New Roman"/>
          <w:bCs/>
          <w:sz w:val="24"/>
          <w:szCs w:val="24"/>
        </w:rPr>
        <w:t>.  Failure to do so could result in being fined for the session.</w:t>
      </w:r>
    </w:p>
    <w:p w14:paraId="2F8937F3" w14:textId="77777777" w:rsidR="00EE33E5" w:rsidRPr="00487F65" w:rsidRDefault="00EE33E5" w:rsidP="00942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14:paraId="3E343407" w14:textId="77777777" w:rsidR="00942246" w:rsidRPr="00487F65" w:rsidRDefault="00942246" w:rsidP="0094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What should my child bring to a meet?</w:t>
      </w:r>
    </w:p>
    <w:p w14:paraId="73BCC6B5" w14:textId="77777777" w:rsidR="00942246" w:rsidRPr="00487F65" w:rsidRDefault="00942246" w:rsidP="0094224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Team suit, team cap (2) and team t-shirt(s) are required.  All are </w:t>
      </w: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encouraged</w:t>
      </w: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wear team clothing as well (sweatshirt, sweatpants, bags etc.), goggles (2 in case one breaks), deck shoes, 2 towels, and other warm clothing they may need.  They may also bring a small yoga mat, folding chair and/or small games to make their down time more comfortable.</w:t>
      </w:r>
    </w:p>
    <w:p w14:paraId="2C20099D" w14:textId="77777777" w:rsidR="00942246" w:rsidRPr="00487F65" w:rsidRDefault="00942246" w:rsidP="0094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D8940" w14:textId="77777777" w:rsidR="00942246" w:rsidRPr="00487F65" w:rsidRDefault="00942246" w:rsidP="0094224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Healthy Snacks:  It is important to come to a meet prepared to keep their “engine running smooth” as they get ready for their races.  However, </w:t>
      </w: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they are not there to eat - they’re there to race.</w:t>
      </w: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All swimmers are encouraged to come to meet with some good carbs (healthy) snacks/drinks.  This is good fuel for them.  </w:t>
      </w:r>
    </w:p>
    <w:p w14:paraId="5C274573" w14:textId="77777777" w:rsidR="00942246" w:rsidRPr="00487F65" w:rsidRDefault="00942246" w:rsidP="0094224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 a </w:t>
      </w:r>
      <w:proofErr w:type="spellStart"/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ziploc</w:t>
      </w:r>
      <w:proofErr w:type="spellEnd"/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their favorite cereal, pretzels and or other light snacks and water/Gatorade. NO CANDY OR JUNK FOOD </w:t>
      </w:r>
    </w:p>
    <w:p w14:paraId="69A02783" w14:textId="77777777" w:rsidR="00942246" w:rsidRPr="00487F65" w:rsidRDefault="00942246" w:rsidP="0094224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color w:val="000000"/>
          <w:sz w:val="24"/>
          <w:szCs w:val="24"/>
        </w:rPr>
        <w:t>Concession stand food is typically not swimmer friendly.  Ex. soda, donuts and bagels are high in sugar and are difficult to digest in time for their race.</w:t>
      </w:r>
    </w:p>
    <w:p w14:paraId="4018CB85" w14:textId="77777777" w:rsidR="00942246" w:rsidRPr="00487F65" w:rsidRDefault="00942246" w:rsidP="0094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47B9F" w14:textId="77777777" w:rsidR="00083912" w:rsidRPr="00487F65" w:rsidRDefault="00083912" w:rsidP="00942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always, if you have any questions please don't hesitate to contact me or your coach.</w:t>
      </w:r>
    </w:p>
    <w:p w14:paraId="68472F1E" w14:textId="77777777" w:rsidR="00083912" w:rsidRPr="00487F65" w:rsidRDefault="00083912" w:rsidP="00942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E7801F" w14:textId="77777777" w:rsidR="00083912" w:rsidRPr="00487F65" w:rsidRDefault="00083912" w:rsidP="00942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See you at the pool,</w:t>
      </w:r>
    </w:p>
    <w:p w14:paraId="052AE029" w14:textId="77777777" w:rsidR="00083912" w:rsidRPr="00487F65" w:rsidRDefault="00083912" w:rsidP="00942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Coach Holmes</w:t>
      </w:r>
    </w:p>
    <w:p w14:paraId="58E62F87" w14:textId="77777777" w:rsidR="006C7D24" w:rsidRPr="00487F65" w:rsidRDefault="006C7D24">
      <w:pPr>
        <w:rPr>
          <w:b/>
          <w:sz w:val="24"/>
          <w:szCs w:val="24"/>
        </w:rPr>
      </w:pPr>
    </w:p>
    <w:p w14:paraId="11BA3572" w14:textId="77777777" w:rsidR="00487F65" w:rsidRPr="00487F65" w:rsidRDefault="00487F65">
      <w:pPr>
        <w:rPr>
          <w:b/>
          <w:sz w:val="24"/>
          <w:szCs w:val="24"/>
        </w:rPr>
      </w:pPr>
    </w:p>
    <w:sectPr w:rsidR="00487F65" w:rsidRPr="00487F65" w:rsidSect="004B3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96" w:bottom="360" w:left="1296" w:header="187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ADD8" w14:textId="77777777" w:rsidR="002A7517" w:rsidRDefault="002A7517" w:rsidP="00942246">
      <w:pPr>
        <w:spacing w:after="0" w:line="240" w:lineRule="auto"/>
      </w:pPr>
      <w:r>
        <w:separator/>
      </w:r>
    </w:p>
  </w:endnote>
  <w:endnote w:type="continuationSeparator" w:id="0">
    <w:p w14:paraId="0CFEB034" w14:textId="77777777" w:rsidR="002A7517" w:rsidRDefault="002A7517" w:rsidP="0094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D323" w14:textId="77777777" w:rsidR="00A57CA1" w:rsidRDefault="00A57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35BC" w14:textId="77777777" w:rsidR="00A57CA1" w:rsidRDefault="00A57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16E6" w14:textId="77777777" w:rsidR="00A57CA1" w:rsidRDefault="00A57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7B96" w14:textId="77777777" w:rsidR="002A7517" w:rsidRDefault="002A7517" w:rsidP="00942246">
      <w:pPr>
        <w:spacing w:after="0" w:line="240" w:lineRule="auto"/>
      </w:pPr>
      <w:r>
        <w:separator/>
      </w:r>
    </w:p>
  </w:footnote>
  <w:footnote w:type="continuationSeparator" w:id="0">
    <w:p w14:paraId="34A200D3" w14:textId="77777777" w:rsidR="002A7517" w:rsidRDefault="002A7517" w:rsidP="0094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7006" w14:textId="77777777" w:rsidR="00A57CA1" w:rsidRDefault="00A57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B589" w14:textId="77777777" w:rsidR="00083912" w:rsidRDefault="00083912" w:rsidP="0094224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26"/>
        <w:u w:val="single"/>
      </w:rPr>
    </w:pPr>
  </w:p>
  <w:p w14:paraId="5D9914BF" w14:textId="77777777" w:rsidR="00942246" w:rsidRDefault="00A57CA1" w:rsidP="0094224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26"/>
        <w:u w:val="single"/>
      </w:rPr>
    </w:pPr>
    <w:r>
      <w:rPr>
        <w:rFonts w:ascii="Times New Roman" w:eastAsia="Times New Roman" w:hAnsi="Times New Roman" w:cs="Times New Roman"/>
        <w:color w:val="000000"/>
        <w:sz w:val="36"/>
        <w:szCs w:val="26"/>
        <w:u w:val="single"/>
      </w:rPr>
      <w:t>Things to K</w:t>
    </w:r>
    <w:r w:rsidR="00942246" w:rsidRPr="00942246">
      <w:rPr>
        <w:rFonts w:ascii="Times New Roman" w:eastAsia="Times New Roman" w:hAnsi="Times New Roman" w:cs="Times New Roman"/>
        <w:color w:val="000000"/>
        <w:sz w:val="36"/>
        <w:szCs w:val="26"/>
        <w:u w:val="single"/>
      </w:rPr>
      <w:t xml:space="preserve">now </w:t>
    </w:r>
    <w:r>
      <w:rPr>
        <w:rFonts w:ascii="Times New Roman" w:eastAsia="Times New Roman" w:hAnsi="Times New Roman" w:cs="Times New Roman"/>
        <w:color w:val="000000"/>
        <w:sz w:val="36"/>
        <w:szCs w:val="26"/>
        <w:u w:val="single"/>
      </w:rPr>
      <w:t>for Swim M</w:t>
    </w:r>
    <w:r w:rsidR="00942246" w:rsidRPr="00942246">
      <w:rPr>
        <w:rFonts w:ascii="Times New Roman" w:eastAsia="Times New Roman" w:hAnsi="Times New Roman" w:cs="Times New Roman"/>
        <w:color w:val="000000"/>
        <w:sz w:val="36"/>
        <w:szCs w:val="26"/>
        <w:u w:val="single"/>
      </w:rPr>
      <w:t>eets</w:t>
    </w:r>
  </w:p>
  <w:p w14:paraId="54BDC445" w14:textId="77777777" w:rsidR="00942246" w:rsidRDefault="00942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316D" w14:textId="77777777" w:rsidR="00A57CA1" w:rsidRDefault="00A57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C1B"/>
    <w:multiLevelType w:val="multilevel"/>
    <w:tmpl w:val="9594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35B0E"/>
    <w:multiLevelType w:val="hybridMultilevel"/>
    <w:tmpl w:val="D2E6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7BB7"/>
    <w:multiLevelType w:val="multilevel"/>
    <w:tmpl w:val="F78E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F5BAA"/>
    <w:multiLevelType w:val="multilevel"/>
    <w:tmpl w:val="BA76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4F0D"/>
    <w:multiLevelType w:val="multilevel"/>
    <w:tmpl w:val="DDB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3585D"/>
    <w:multiLevelType w:val="hybridMultilevel"/>
    <w:tmpl w:val="47A8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0ACA"/>
    <w:multiLevelType w:val="multilevel"/>
    <w:tmpl w:val="9D0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603DC"/>
    <w:multiLevelType w:val="multilevel"/>
    <w:tmpl w:val="5D7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C4D47"/>
    <w:multiLevelType w:val="multilevel"/>
    <w:tmpl w:val="BEDE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B51E9"/>
    <w:multiLevelType w:val="multilevel"/>
    <w:tmpl w:val="510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46"/>
    <w:rsid w:val="00083912"/>
    <w:rsid w:val="000F280B"/>
    <w:rsid w:val="002A7517"/>
    <w:rsid w:val="004164D5"/>
    <w:rsid w:val="00487F65"/>
    <w:rsid w:val="004B30B4"/>
    <w:rsid w:val="005E064B"/>
    <w:rsid w:val="006070EF"/>
    <w:rsid w:val="006C7D24"/>
    <w:rsid w:val="007C360E"/>
    <w:rsid w:val="00942246"/>
    <w:rsid w:val="009448C4"/>
    <w:rsid w:val="00A4269C"/>
    <w:rsid w:val="00A57CA1"/>
    <w:rsid w:val="00BB6F3A"/>
    <w:rsid w:val="00C13C30"/>
    <w:rsid w:val="00C15A1A"/>
    <w:rsid w:val="00D36663"/>
    <w:rsid w:val="00D87100"/>
    <w:rsid w:val="00E37055"/>
    <w:rsid w:val="00EA483B"/>
    <w:rsid w:val="00EE33E5"/>
    <w:rsid w:val="00E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FD381"/>
  <w15:docId w15:val="{8A3AF7EE-12CB-4B02-B1F8-D0E0BAF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246"/>
  </w:style>
  <w:style w:type="paragraph" w:styleId="Footer">
    <w:name w:val="footer"/>
    <w:basedOn w:val="Normal"/>
    <w:link w:val="FooterChar"/>
    <w:uiPriority w:val="99"/>
    <w:unhideWhenUsed/>
    <w:rsid w:val="0094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246"/>
  </w:style>
  <w:style w:type="paragraph" w:styleId="ListParagraph">
    <w:name w:val="List Paragraph"/>
    <w:basedOn w:val="Normal"/>
    <w:uiPriority w:val="34"/>
    <w:qFormat/>
    <w:rsid w:val="0094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mcilhargy</cp:lastModifiedBy>
  <cp:revision>2</cp:revision>
  <dcterms:created xsi:type="dcterms:W3CDTF">2022-02-18T15:22:00Z</dcterms:created>
  <dcterms:modified xsi:type="dcterms:W3CDTF">2022-02-18T15:22:00Z</dcterms:modified>
</cp:coreProperties>
</file>